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6CFB" w:rsidRPr="009E294E" w:rsidRDefault="002A6CFB" w:rsidP="002A6CFB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Cs w:val="24"/>
        </w:rPr>
      </w:pPr>
      <w:r w:rsidRPr="006C460A">
        <w:rPr>
          <w:rFonts w:ascii="Arial" w:hAnsi="Arial" w:cs="Arial"/>
          <w:b/>
          <w:bCs/>
          <w:szCs w:val="24"/>
        </w:rPr>
        <w:t xml:space="preserve">                                       </w:t>
      </w:r>
      <w:r>
        <w:rPr>
          <w:rFonts w:ascii="Arial" w:hAnsi="Arial" w:cs="Arial"/>
          <w:b/>
          <w:bCs/>
          <w:szCs w:val="24"/>
        </w:rPr>
        <w:t xml:space="preserve">          </w:t>
      </w:r>
      <w:r w:rsidRPr="006C460A">
        <w:rPr>
          <w:rFonts w:ascii="Arial" w:hAnsi="Arial" w:cs="Arial"/>
          <w:b/>
          <w:bCs/>
          <w:szCs w:val="24"/>
        </w:rPr>
        <w:t xml:space="preserve">  </w:t>
      </w:r>
      <w:r>
        <w:rPr>
          <w:rFonts w:ascii="Arial" w:hAnsi="Arial" w:cs="Arial"/>
          <w:b/>
          <w:bCs/>
          <w:szCs w:val="24"/>
        </w:rPr>
        <w:t xml:space="preserve">    </w:t>
      </w:r>
      <w:r w:rsidRPr="006C460A">
        <w:rPr>
          <w:rFonts w:ascii="Arial" w:hAnsi="Arial" w:cs="Arial"/>
          <w:b/>
          <w:bCs/>
          <w:szCs w:val="24"/>
        </w:rPr>
        <w:t xml:space="preserve">  </w:t>
      </w:r>
      <w:r>
        <w:rPr>
          <w:rFonts w:ascii="Arial" w:hAnsi="Arial" w:cs="Arial"/>
          <w:b/>
          <w:bCs/>
          <w:szCs w:val="24"/>
        </w:rPr>
        <w:t xml:space="preserve"> </w:t>
      </w:r>
      <w:r w:rsidRPr="00C62614">
        <w:rPr>
          <w:rFonts w:ascii="Arial" w:hAnsi="Arial" w:cs="Arial"/>
          <w:b/>
          <w:bCs/>
          <w:noProof/>
          <w:szCs w:val="24"/>
        </w:rPr>
        <w:drawing>
          <wp:inline distT="0" distB="0" distL="0" distR="0">
            <wp:extent cx="428625" cy="638175"/>
            <wp:effectExtent l="19050" t="0" r="9525" b="0"/>
            <wp:docPr id="1" name="Рисунок 1" descr="герб юсьва 2021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юсьва 2021 4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b/>
          <w:bCs/>
          <w:szCs w:val="24"/>
        </w:rPr>
        <w:t xml:space="preserve">                                                    </w:t>
      </w:r>
      <w:r w:rsidRPr="00B830D4">
        <w:rPr>
          <w:rFonts w:ascii="Times New Roman" w:hAnsi="Times New Roman" w:cs="Times New Roman"/>
          <w:b/>
          <w:bCs/>
          <w:sz w:val="24"/>
          <w:szCs w:val="24"/>
        </w:rPr>
        <w:t>Проект</w:t>
      </w:r>
    </w:p>
    <w:p w:rsidR="002A6CFB" w:rsidRPr="00B830D4" w:rsidRDefault="002A6CFB" w:rsidP="002A6CFB">
      <w:pPr>
        <w:shd w:val="clear" w:color="auto" w:fill="FFFFFF"/>
        <w:tabs>
          <w:tab w:val="left" w:pos="9498"/>
          <w:tab w:val="left" w:pos="9639"/>
        </w:tabs>
        <w:spacing w:after="120"/>
        <w:ind w:left="178" w:right="141"/>
        <w:jc w:val="center"/>
        <w:rPr>
          <w:rFonts w:ascii="Times New Roman" w:eastAsia="Calibri" w:hAnsi="Times New Roman" w:cs="Times New Roman"/>
          <w:b/>
          <w:bCs/>
          <w:spacing w:val="-12"/>
          <w:sz w:val="24"/>
          <w:szCs w:val="24"/>
          <w:lang w:eastAsia="en-US"/>
        </w:rPr>
      </w:pPr>
      <w:r w:rsidRPr="00B830D4">
        <w:rPr>
          <w:rFonts w:ascii="Times New Roman" w:eastAsia="Calibri" w:hAnsi="Times New Roman" w:cs="Times New Roman"/>
          <w:b/>
          <w:bCs/>
          <w:spacing w:val="-12"/>
          <w:sz w:val="24"/>
          <w:szCs w:val="24"/>
          <w:lang w:eastAsia="en-US"/>
        </w:rPr>
        <w:t>ПОСТАНОВЛЕНИЕ</w:t>
      </w:r>
    </w:p>
    <w:p w:rsidR="002A6CFB" w:rsidRPr="00B830D4" w:rsidRDefault="002A6CFB" w:rsidP="002A6CFB">
      <w:pPr>
        <w:spacing w:after="1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830D4">
        <w:rPr>
          <w:rFonts w:ascii="Times New Roman" w:hAnsi="Times New Roman" w:cs="Times New Roman"/>
          <w:b/>
          <w:sz w:val="24"/>
          <w:szCs w:val="24"/>
        </w:rPr>
        <w:t>Администрации Юсьвинского муниципального округа</w:t>
      </w:r>
    </w:p>
    <w:p w:rsidR="002A6CFB" w:rsidRPr="00B830D4" w:rsidRDefault="002A6CFB" w:rsidP="002A6CFB">
      <w:pPr>
        <w:autoSpaceDE w:val="0"/>
        <w:autoSpaceDN w:val="0"/>
        <w:adjustRightInd w:val="0"/>
        <w:spacing w:after="12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830D4">
        <w:rPr>
          <w:rFonts w:ascii="Times New Roman" w:hAnsi="Times New Roman" w:cs="Times New Roman"/>
          <w:b/>
          <w:bCs/>
          <w:sz w:val="24"/>
          <w:szCs w:val="24"/>
        </w:rPr>
        <w:t>Пермского края</w:t>
      </w:r>
    </w:p>
    <w:p w:rsidR="002A6CFB" w:rsidRPr="009E294E" w:rsidRDefault="002A6CFB" w:rsidP="002A6CFB">
      <w:pPr>
        <w:autoSpaceDE w:val="0"/>
        <w:autoSpaceDN w:val="0"/>
        <w:adjustRightInd w:val="0"/>
        <w:jc w:val="center"/>
        <w:rPr>
          <w:b/>
          <w:bCs/>
          <w:szCs w:val="28"/>
        </w:rPr>
      </w:pPr>
    </w:p>
    <w:p w:rsidR="002A6CFB" w:rsidRPr="009E294E" w:rsidRDefault="001B5FE6" w:rsidP="002A6CFB">
      <w:pPr>
        <w:suppressAutoHyphens/>
        <w:rPr>
          <w:szCs w:val="24"/>
          <w:lang w:eastAsia="ar-SA"/>
        </w:rPr>
      </w:pPr>
      <w:bookmarkStart w:id="0" w:name="_GoBack"/>
      <w:bookmarkEnd w:id="0"/>
      <w:r>
        <w:rPr>
          <w:noProof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3" o:spid="_x0000_s1028" type="#_x0000_t202" style="position:absolute;margin-left:328.1pt;margin-top:6.7pt;width:146.85pt;height:24pt;z-index:251656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" strokecolor="white">
            <v:textbox>
              <w:txbxContent>
                <w:p w:rsidR="002A6CFB" w:rsidRPr="00B830D4" w:rsidRDefault="002A6CFB" w:rsidP="002A6CFB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</w:pPr>
                  <w:r w:rsidRPr="00B830D4">
                    <w:rPr>
                      <w:rFonts w:ascii="Times New Roman" w:hAnsi="Times New Roman" w:cs="Times New Roman"/>
                      <w:sz w:val="28"/>
                      <w:szCs w:val="28"/>
                    </w:rPr>
                    <w:t>№</w:t>
                  </w:r>
                </w:p>
              </w:txbxContent>
            </v:textbox>
          </v:shape>
        </w:pict>
      </w:r>
      <w:r>
        <w:rPr>
          <w:noProof/>
          <w:szCs w:val="24"/>
        </w:rPr>
        <w:pict>
          <v:shape id="Поле 2" o:spid="_x0000_s1026" type="#_x0000_t202" style="position:absolute;margin-left:15.35pt;margin-top:6.7pt;width:108pt;height:24pt;z-index:251657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" strokecolor="white">
            <v:textbox>
              <w:txbxContent>
                <w:p w:rsidR="002A6CFB" w:rsidRPr="00F634AB" w:rsidRDefault="002A6CFB" w:rsidP="002A6CFB">
                  <w:pPr>
                    <w:rPr>
                      <w:szCs w:val="28"/>
                    </w:rPr>
                  </w:pPr>
                </w:p>
              </w:txbxContent>
            </v:textbox>
          </v:shape>
        </w:pict>
      </w:r>
    </w:p>
    <w:p w:rsidR="002A6CFB" w:rsidRPr="009E294E" w:rsidRDefault="002A6CFB" w:rsidP="002A6CFB">
      <w:pPr>
        <w:suppressAutoHyphens/>
        <w:rPr>
          <w:b/>
          <w:szCs w:val="28"/>
          <w:lang w:eastAsia="ar-SA"/>
        </w:rPr>
      </w:pPr>
    </w:p>
    <w:p w:rsidR="002A6CFB" w:rsidRPr="009E294E" w:rsidRDefault="001B5FE6" w:rsidP="002A6CFB">
      <w:pPr>
        <w:suppressAutoHyphens/>
        <w:rPr>
          <w:szCs w:val="28"/>
          <w:lang w:eastAsia="ar-SA"/>
        </w:rPr>
      </w:pPr>
      <w:r>
        <w:rPr>
          <w:noProof/>
          <w:szCs w:val="28"/>
        </w:rPr>
        <w:pict>
          <v:shape id="Поле 1" o:spid="_x0000_s1027" type="#_x0000_t202" style="position:absolute;margin-left:-9.3pt;margin-top:3.85pt;width:276pt;height:72.35pt;z-index:251658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" strokecolor="white">
            <v:textbox>
              <w:txbxContent>
                <w:p w:rsidR="002A6CFB" w:rsidRPr="00217186" w:rsidRDefault="002A6CFB" w:rsidP="002A6CFB">
                  <w:pPr>
                    <w:spacing w:after="0"/>
                    <w:rPr>
                      <w:rFonts w:ascii="Times New Roman" w:hAnsi="Times New Roman" w:cs="Times New Roman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О выявлении правообладателя ранее учтенного земельного участка с кадастровым номером 81:05:</w:t>
                  </w:r>
                  <w:r w:rsidR="00774A63">
                    <w:rPr>
                      <w:rFonts w:ascii="Times New Roman" w:hAnsi="Times New Roman" w:cs="Times New Roman"/>
                      <w:sz w:val="28"/>
                      <w:szCs w:val="28"/>
                    </w:rPr>
                    <w:t>11</w:t>
                  </w:r>
                  <w:r w:rsidR="00F93F18">
                    <w:rPr>
                      <w:rFonts w:ascii="Times New Roman" w:hAnsi="Times New Roman" w:cs="Times New Roman"/>
                      <w:sz w:val="28"/>
                      <w:szCs w:val="28"/>
                    </w:rPr>
                    <w:t>9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0001:</w:t>
                  </w:r>
                  <w:r w:rsidR="00F93F18">
                    <w:rPr>
                      <w:rFonts w:ascii="Times New Roman" w:hAnsi="Times New Roman" w:cs="Times New Roman"/>
                      <w:sz w:val="28"/>
                      <w:szCs w:val="28"/>
                    </w:rPr>
                    <w:t>15</w:t>
                  </w:r>
                </w:p>
                <w:p w:rsidR="002A6CFB" w:rsidRPr="00B830D4" w:rsidRDefault="002A6CFB" w:rsidP="002A6CFB">
                  <w:pPr>
                    <w:rPr>
                      <w:szCs w:val="28"/>
                    </w:rPr>
                  </w:pPr>
                </w:p>
              </w:txbxContent>
            </v:textbox>
          </v:shape>
        </w:pict>
      </w:r>
    </w:p>
    <w:p w:rsidR="002A6CFB" w:rsidRPr="009E294E" w:rsidRDefault="002A6CFB" w:rsidP="002A6CFB">
      <w:pPr>
        <w:suppressAutoHyphens/>
        <w:jc w:val="both"/>
        <w:rPr>
          <w:szCs w:val="28"/>
          <w:lang w:eastAsia="ar-SA"/>
        </w:rPr>
      </w:pPr>
    </w:p>
    <w:p w:rsidR="002A6CFB" w:rsidRPr="009E294E" w:rsidRDefault="002A6CFB" w:rsidP="002A6CFB">
      <w:pPr>
        <w:suppressAutoHyphens/>
        <w:jc w:val="both"/>
        <w:rPr>
          <w:szCs w:val="28"/>
          <w:lang w:eastAsia="ar-SA"/>
        </w:rPr>
      </w:pPr>
    </w:p>
    <w:p w:rsidR="002A6CFB" w:rsidRPr="009E294E" w:rsidRDefault="002A6CFB" w:rsidP="002A6CFB">
      <w:pPr>
        <w:suppressAutoHyphens/>
        <w:jc w:val="both"/>
        <w:rPr>
          <w:szCs w:val="28"/>
          <w:lang w:eastAsia="ar-SA"/>
        </w:rPr>
      </w:pPr>
    </w:p>
    <w:p w:rsidR="002A6CFB" w:rsidRDefault="00774A63" w:rsidP="0085282A">
      <w:pP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2A6CFB" w:rsidRPr="00217186">
        <w:rPr>
          <w:rFonts w:ascii="Times New Roman" w:hAnsi="Times New Roman" w:cs="Times New Roman"/>
          <w:sz w:val="28"/>
          <w:szCs w:val="28"/>
        </w:rPr>
        <w:t>В соответствии со статье</w:t>
      </w:r>
      <w:r w:rsidR="00500E32">
        <w:rPr>
          <w:rFonts w:ascii="Times New Roman" w:hAnsi="Times New Roman" w:cs="Times New Roman"/>
          <w:sz w:val="28"/>
          <w:szCs w:val="28"/>
        </w:rPr>
        <w:t>й 69.1 Федерального закона от 13.07.</w:t>
      </w:r>
      <w:r w:rsidR="002A6CFB" w:rsidRPr="00217186">
        <w:rPr>
          <w:rFonts w:ascii="Times New Roman" w:hAnsi="Times New Roman" w:cs="Times New Roman"/>
          <w:sz w:val="28"/>
          <w:szCs w:val="28"/>
        </w:rPr>
        <w:t>2015 №</w:t>
      </w:r>
      <w:r w:rsidR="002A6CFB">
        <w:rPr>
          <w:rFonts w:ascii="Times New Roman" w:hAnsi="Times New Roman" w:cs="Times New Roman"/>
          <w:sz w:val="28"/>
          <w:szCs w:val="28"/>
        </w:rPr>
        <w:t xml:space="preserve"> </w:t>
      </w:r>
      <w:r w:rsidR="002A6CFB" w:rsidRPr="00217186">
        <w:rPr>
          <w:rFonts w:ascii="Times New Roman" w:hAnsi="Times New Roman" w:cs="Times New Roman"/>
          <w:sz w:val="28"/>
          <w:szCs w:val="28"/>
        </w:rPr>
        <w:t>218-ФЗ "О</w:t>
      </w:r>
      <w:r w:rsidR="002A6CFB">
        <w:rPr>
          <w:rFonts w:ascii="Times New Roman" w:hAnsi="Times New Roman" w:cs="Times New Roman"/>
          <w:sz w:val="28"/>
          <w:szCs w:val="28"/>
        </w:rPr>
        <w:t xml:space="preserve"> </w:t>
      </w:r>
      <w:r w:rsidR="002A6CFB" w:rsidRPr="00217186">
        <w:rPr>
          <w:rFonts w:ascii="Times New Roman" w:hAnsi="Times New Roman" w:cs="Times New Roman"/>
          <w:sz w:val="28"/>
          <w:szCs w:val="28"/>
        </w:rPr>
        <w:t>государственной регистра</w:t>
      </w:r>
      <w:r w:rsidR="002A6CFB">
        <w:rPr>
          <w:rFonts w:ascii="Times New Roman" w:hAnsi="Times New Roman" w:cs="Times New Roman"/>
          <w:sz w:val="28"/>
          <w:szCs w:val="28"/>
        </w:rPr>
        <w:t>ции недвижимости",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A6CFB">
        <w:rPr>
          <w:rFonts w:ascii="Times New Roman" w:hAnsi="Times New Roman" w:cs="Times New Roman"/>
          <w:sz w:val="28"/>
          <w:szCs w:val="28"/>
        </w:rPr>
        <w:t>Уставом Юсьвинского</w:t>
      </w:r>
      <w:r w:rsidR="00207F0C">
        <w:rPr>
          <w:rFonts w:ascii="Times New Roman" w:hAnsi="Times New Roman" w:cs="Times New Roman"/>
          <w:sz w:val="28"/>
          <w:szCs w:val="28"/>
        </w:rPr>
        <w:t xml:space="preserve"> муниципального округа П</w:t>
      </w:r>
      <w:r w:rsidR="002A6CFB">
        <w:rPr>
          <w:rFonts w:ascii="Times New Roman" w:hAnsi="Times New Roman" w:cs="Times New Roman"/>
          <w:sz w:val="28"/>
          <w:szCs w:val="28"/>
        </w:rPr>
        <w:t>ермского края, администрация</w:t>
      </w:r>
      <w:r w:rsidR="002A6CFB" w:rsidRPr="00217186">
        <w:rPr>
          <w:rFonts w:ascii="Times New Roman" w:hAnsi="Times New Roman" w:cs="Times New Roman"/>
          <w:sz w:val="28"/>
          <w:szCs w:val="28"/>
        </w:rPr>
        <w:t xml:space="preserve"> </w:t>
      </w:r>
      <w:r w:rsidR="002A6CFB">
        <w:rPr>
          <w:rFonts w:ascii="Times New Roman" w:hAnsi="Times New Roman" w:cs="Times New Roman"/>
          <w:sz w:val="28"/>
          <w:szCs w:val="28"/>
        </w:rPr>
        <w:t>Юсьвинского  муниципального округа  Пермского края ПОСТАНОВЛЯЕТ</w:t>
      </w:r>
      <w:r w:rsidR="002A6CFB" w:rsidRPr="00217186">
        <w:rPr>
          <w:rFonts w:ascii="Times New Roman" w:hAnsi="Times New Roman" w:cs="Times New Roman"/>
          <w:sz w:val="28"/>
          <w:szCs w:val="28"/>
        </w:rPr>
        <w:t>:</w:t>
      </w:r>
    </w:p>
    <w:p w:rsidR="002A6CFB" w:rsidRPr="00217186" w:rsidRDefault="00774A63" w:rsidP="002A6CFB">
      <w:pP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2A6CFB" w:rsidRPr="00217186">
        <w:rPr>
          <w:rFonts w:ascii="Times New Roman" w:hAnsi="Times New Roman" w:cs="Times New Roman"/>
          <w:sz w:val="28"/>
          <w:szCs w:val="28"/>
        </w:rPr>
        <w:t>1.</w:t>
      </w:r>
      <w:r w:rsidR="0079525E">
        <w:rPr>
          <w:rFonts w:ascii="Times New Roman" w:hAnsi="Times New Roman" w:cs="Times New Roman"/>
          <w:sz w:val="28"/>
          <w:szCs w:val="28"/>
        </w:rPr>
        <w:t xml:space="preserve"> </w:t>
      </w:r>
      <w:r w:rsidR="00500E32">
        <w:rPr>
          <w:rFonts w:ascii="Times New Roman" w:hAnsi="Times New Roman" w:cs="Times New Roman"/>
          <w:sz w:val="28"/>
          <w:szCs w:val="28"/>
        </w:rPr>
        <w:t>Установить, что</w:t>
      </w:r>
      <w:r w:rsidR="002A6CFB" w:rsidRPr="00217186">
        <w:rPr>
          <w:rFonts w:ascii="Times New Roman" w:hAnsi="Times New Roman" w:cs="Times New Roman"/>
          <w:sz w:val="28"/>
          <w:szCs w:val="28"/>
        </w:rPr>
        <w:t xml:space="preserve"> </w:t>
      </w:r>
      <w:r w:rsidR="00500E32">
        <w:rPr>
          <w:rFonts w:ascii="Times New Roman" w:hAnsi="Times New Roman" w:cs="Times New Roman"/>
          <w:sz w:val="28"/>
          <w:szCs w:val="28"/>
        </w:rPr>
        <w:t>в</w:t>
      </w:r>
      <w:r w:rsidR="002A6CFB" w:rsidRPr="00217186">
        <w:rPr>
          <w:rFonts w:ascii="Times New Roman" w:hAnsi="Times New Roman" w:cs="Times New Roman"/>
          <w:sz w:val="28"/>
          <w:szCs w:val="28"/>
        </w:rPr>
        <w:t xml:space="preserve"> отношении земельного участка с кадастровым номером </w:t>
      </w:r>
      <w:r w:rsidR="002A6CFB">
        <w:rPr>
          <w:rFonts w:ascii="Times New Roman" w:hAnsi="Times New Roman" w:cs="Times New Roman"/>
          <w:sz w:val="28"/>
          <w:szCs w:val="28"/>
        </w:rPr>
        <w:t>81:05:</w:t>
      </w:r>
      <w:r w:rsidR="00F93F18">
        <w:rPr>
          <w:rFonts w:ascii="Times New Roman" w:hAnsi="Times New Roman" w:cs="Times New Roman"/>
          <w:sz w:val="28"/>
          <w:szCs w:val="28"/>
        </w:rPr>
        <w:t>119</w:t>
      </w:r>
      <w:r w:rsidR="002A6CFB">
        <w:rPr>
          <w:rFonts w:ascii="Times New Roman" w:hAnsi="Times New Roman" w:cs="Times New Roman"/>
          <w:sz w:val="28"/>
          <w:szCs w:val="28"/>
        </w:rPr>
        <w:t>0001:</w:t>
      </w:r>
      <w:r w:rsidR="00F93F18">
        <w:rPr>
          <w:rFonts w:ascii="Times New Roman" w:hAnsi="Times New Roman" w:cs="Times New Roman"/>
          <w:sz w:val="28"/>
          <w:szCs w:val="28"/>
        </w:rPr>
        <w:t>15</w:t>
      </w:r>
      <w:r w:rsidR="002A6CFB">
        <w:rPr>
          <w:rFonts w:ascii="Times New Roman" w:hAnsi="Times New Roman" w:cs="Times New Roman"/>
          <w:sz w:val="28"/>
          <w:szCs w:val="28"/>
        </w:rPr>
        <w:t xml:space="preserve"> </w:t>
      </w:r>
      <w:r w:rsidR="002A6CFB" w:rsidRPr="00217186">
        <w:rPr>
          <w:rFonts w:ascii="Times New Roman" w:hAnsi="Times New Roman" w:cs="Times New Roman"/>
          <w:sz w:val="28"/>
          <w:szCs w:val="28"/>
        </w:rPr>
        <w:t xml:space="preserve">в качестве его правообладателя, владеющего данным земельным участком на праве </w:t>
      </w:r>
      <w:r w:rsidR="00F93F18">
        <w:rPr>
          <w:rFonts w:ascii="Times New Roman" w:hAnsi="Times New Roman" w:cs="Times New Roman"/>
          <w:sz w:val="28"/>
          <w:szCs w:val="28"/>
        </w:rPr>
        <w:t>бессрочного пользования</w:t>
      </w:r>
      <w:r w:rsidR="002A6CFB" w:rsidRPr="00217186">
        <w:rPr>
          <w:rFonts w:ascii="Times New Roman" w:hAnsi="Times New Roman" w:cs="Times New Roman"/>
          <w:sz w:val="28"/>
          <w:szCs w:val="28"/>
        </w:rPr>
        <w:t xml:space="preserve">  </w:t>
      </w:r>
      <w:r w:rsidR="002A6CFB" w:rsidRPr="00057CFB">
        <w:rPr>
          <w:rFonts w:ascii="Times New Roman" w:hAnsi="Times New Roman" w:cs="Times New Roman"/>
          <w:sz w:val="28"/>
          <w:szCs w:val="28"/>
        </w:rPr>
        <w:t>выявле</w:t>
      </w:r>
      <w:proofErr w:type="gramStart"/>
      <w:r w:rsidR="002A6CFB" w:rsidRPr="00057CFB">
        <w:rPr>
          <w:rFonts w:ascii="Times New Roman" w:hAnsi="Times New Roman" w:cs="Times New Roman"/>
          <w:sz w:val="28"/>
          <w:szCs w:val="28"/>
        </w:rPr>
        <w:t>н</w:t>
      </w:r>
      <w:r w:rsidR="002A6CFB">
        <w:rPr>
          <w:rFonts w:ascii="Times New Roman" w:hAnsi="Times New Roman" w:cs="Times New Roman"/>
          <w:sz w:val="28"/>
          <w:szCs w:val="28"/>
        </w:rPr>
        <w:t>(</w:t>
      </w:r>
      <w:proofErr w:type="gramEnd"/>
      <w:r w:rsidR="002A6CFB">
        <w:rPr>
          <w:rFonts w:ascii="Times New Roman" w:hAnsi="Times New Roman" w:cs="Times New Roman"/>
          <w:sz w:val="28"/>
          <w:szCs w:val="28"/>
        </w:rPr>
        <w:t xml:space="preserve">а) </w:t>
      </w:r>
      <w:r w:rsidR="0079525E">
        <w:rPr>
          <w:rFonts w:ascii="Times New Roman" w:hAnsi="Times New Roman" w:cs="Times New Roman"/>
          <w:sz w:val="28"/>
          <w:szCs w:val="28"/>
        </w:rPr>
        <w:t xml:space="preserve">Агишев </w:t>
      </w:r>
      <w:r w:rsidR="00F93F18">
        <w:rPr>
          <w:rFonts w:ascii="Times New Roman" w:hAnsi="Times New Roman" w:cs="Times New Roman"/>
          <w:sz w:val="28"/>
          <w:szCs w:val="28"/>
        </w:rPr>
        <w:t>Борис Васильевич</w:t>
      </w:r>
      <w:r w:rsidR="0079525E">
        <w:rPr>
          <w:rFonts w:ascii="Times New Roman" w:hAnsi="Times New Roman" w:cs="Times New Roman"/>
          <w:sz w:val="28"/>
          <w:szCs w:val="28"/>
        </w:rPr>
        <w:t>.</w:t>
      </w:r>
    </w:p>
    <w:p w:rsidR="002A6CFB" w:rsidRDefault="000426B6" w:rsidP="002A6CFB">
      <w:pPr>
        <w:suppressAutoHyphens/>
        <w:jc w:val="both"/>
        <w:rPr>
          <w:szCs w:val="28"/>
          <w:lang w:eastAsia="ar-SA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774A63">
        <w:rPr>
          <w:rFonts w:ascii="Times New Roman" w:hAnsi="Times New Roman" w:cs="Times New Roman"/>
          <w:sz w:val="28"/>
          <w:szCs w:val="28"/>
        </w:rPr>
        <w:tab/>
        <w:t>2.</w:t>
      </w:r>
      <w:r w:rsidR="0079525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2A6CFB" w:rsidRPr="00217186">
        <w:rPr>
          <w:rFonts w:ascii="Times New Roman" w:hAnsi="Times New Roman" w:cs="Times New Roman"/>
          <w:sz w:val="28"/>
          <w:szCs w:val="28"/>
        </w:rPr>
        <w:t xml:space="preserve">Право </w:t>
      </w:r>
      <w:r w:rsidR="00F93F18">
        <w:rPr>
          <w:rFonts w:ascii="Times New Roman" w:hAnsi="Times New Roman" w:cs="Times New Roman"/>
          <w:sz w:val="28"/>
          <w:szCs w:val="28"/>
        </w:rPr>
        <w:t>бессрочного пользования</w:t>
      </w:r>
      <w:r w:rsidR="002A6CFB" w:rsidRPr="00217186">
        <w:rPr>
          <w:rFonts w:ascii="Times New Roman" w:hAnsi="Times New Roman" w:cs="Times New Roman"/>
          <w:sz w:val="28"/>
          <w:szCs w:val="28"/>
        </w:rPr>
        <w:t xml:space="preserve"> </w:t>
      </w:r>
      <w:r w:rsidR="0079525E">
        <w:rPr>
          <w:rFonts w:ascii="Times New Roman" w:hAnsi="Times New Roman" w:cs="Times New Roman"/>
          <w:sz w:val="28"/>
          <w:szCs w:val="28"/>
        </w:rPr>
        <w:t xml:space="preserve">Агишева </w:t>
      </w:r>
      <w:r w:rsidR="00F93F18">
        <w:rPr>
          <w:rFonts w:ascii="Times New Roman" w:hAnsi="Times New Roman" w:cs="Times New Roman"/>
          <w:sz w:val="28"/>
          <w:szCs w:val="28"/>
        </w:rPr>
        <w:t>Бориса Васильевича</w:t>
      </w:r>
      <w:r w:rsidR="002A6CFB">
        <w:rPr>
          <w:rFonts w:ascii="Times New Roman" w:hAnsi="Times New Roman" w:cs="Times New Roman"/>
          <w:sz w:val="28"/>
          <w:szCs w:val="28"/>
        </w:rPr>
        <w:t xml:space="preserve"> </w:t>
      </w:r>
      <w:r w:rsidR="002A6CFB" w:rsidRPr="00217186">
        <w:rPr>
          <w:rFonts w:ascii="Times New Roman" w:hAnsi="Times New Roman" w:cs="Times New Roman"/>
          <w:sz w:val="28"/>
          <w:szCs w:val="28"/>
        </w:rPr>
        <w:t xml:space="preserve">на указанный в пункте 1 настоящего постановления земельный участок подтверждается </w:t>
      </w:r>
      <w:r w:rsidR="00774A63">
        <w:rPr>
          <w:rFonts w:ascii="Times New Roman" w:hAnsi="Times New Roman" w:cs="Times New Roman"/>
          <w:sz w:val="28"/>
          <w:szCs w:val="28"/>
        </w:rPr>
        <w:t xml:space="preserve">постановлением </w:t>
      </w:r>
      <w:r w:rsidR="002A6CFB">
        <w:rPr>
          <w:rFonts w:ascii="Times New Roman" w:hAnsi="Times New Roman" w:cs="Times New Roman"/>
          <w:sz w:val="28"/>
          <w:szCs w:val="28"/>
        </w:rPr>
        <w:t xml:space="preserve">главы администрации </w:t>
      </w:r>
      <w:r w:rsidR="00774A63">
        <w:rPr>
          <w:rFonts w:ascii="Times New Roman" w:hAnsi="Times New Roman" w:cs="Times New Roman"/>
          <w:sz w:val="28"/>
          <w:szCs w:val="28"/>
        </w:rPr>
        <w:t>Купросского</w:t>
      </w:r>
      <w:r w:rsidR="002A6CFB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774A63">
        <w:rPr>
          <w:rFonts w:ascii="Times New Roman" w:hAnsi="Times New Roman" w:cs="Times New Roman"/>
          <w:sz w:val="28"/>
          <w:szCs w:val="28"/>
        </w:rPr>
        <w:t xml:space="preserve"> Юсьвинского района Коми</w:t>
      </w:r>
      <w:r w:rsidR="002A6CFB">
        <w:rPr>
          <w:rFonts w:ascii="Times New Roman" w:hAnsi="Times New Roman" w:cs="Times New Roman"/>
          <w:sz w:val="28"/>
          <w:szCs w:val="28"/>
        </w:rPr>
        <w:t xml:space="preserve">–Пермяцкого автономного округа  Пермской области от </w:t>
      </w:r>
      <w:r w:rsidR="00774A63">
        <w:rPr>
          <w:rFonts w:ascii="Times New Roman" w:hAnsi="Times New Roman" w:cs="Times New Roman"/>
          <w:sz w:val="28"/>
          <w:szCs w:val="28"/>
        </w:rPr>
        <w:t>14.07.1999г. №1</w:t>
      </w:r>
      <w:r w:rsidR="00F93F18">
        <w:rPr>
          <w:rFonts w:ascii="Times New Roman" w:hAnsi="Times New Roman" w:cs="Times New Roman"/>
          <w:sz w:val="28"/>
          <w:szCs w:val="28"/>
        </w:rPr>
        <w:t>7</w:t>
      </w:r>
      <w:proofErr w:type="gramEnd"/>
    </w:p>
    <w:p w:rsidR="002A6CFB" w:rsidRDefault="002A6CFB" w:rsidP="002A6CFB">
      <w:pPr>
        <w:suppressAutoHyphens/>
        <w:spacing w:after="0"/>
        <w:rPr>
          <w:rFonts w:ascii="Times New Roman" w:hAnsi="Times New Roman" w:cs="Times New Roman"/>
          <w:sz w:val="28"/>
          <w:szCs w:val="28"/>
          <w:lang w:eastAsia="ar-SA"/>
        </w:rPr>
      </w:pPr>
    </w:p>
    <w:p w:rsidR="00774A63" w:rsidRDefault="00F93F18" w:rsidP="002A6CFB">
      <w:pPr>
        <w:suppressAutoHyphens/>
        <w:spacing w:after="0"/>
        <w:rPr>
          <w:rFonts w:ascii="Times New Roman" w:hAnsi="Times New Roman" w:cs="Times New Roman"/>
          <w:sz w:val="28"/>
          <w:szCs w:val="28"/>
          <w:lang w:eastAsia="ar-SA"/>
        </w:rPr>
      </w:pPr>
      <w:r>
        <w:rPr>
          <w:rFonts w:ascii="Times New Roman" w:hAnsi="Times New Roman" w:cs="Times New Roman"/>
          <w:sz w:val="28"/>
          <w:szCs w:val="28"/>
          <w:lang w:eastAsia="ar-SA"/>
        </w:rPr>
        <w:t>Глава</w:t>
      </w:r>
      <w:r w:rsidR="00774A63">
        <w:rPr>
          <w:rFonts w:ascii="Times New Roman" w:hAnsi="Times New Roman" w:cs="Times New Roman"/>
          <w:sz w:val="28"/>
          <w:szCs w:val="28"/>
          <w:lang w:eastAsia="ar-SA"/>
        </w:rPr>
        <w:t xml:space="preserve"> муниципального округа – </w:t>
      </w:r>
    </w:p>
    <w:p w:rsidR="002A6CFB" w:rsidRDefault="00F93F18" w:rsidP="002A6CFB">
      <w:pPr>
        <w:suppressAutoHyphens/>
        <w:spacing w:after="0"/>
        <w:rPr>
          <w:rFonts w:ascii="Times New Roman" w:hAnsi="Times New Roman" w:cs="Times New Roman"/>
          <w:sz w:val="28"/>
          <w:szCs w:val="28"/>
          <w:lang w:eastAsia="ar-SA"/>
        </w:rPr>
      </w:pPr>
      <w:r>
        <w:rPr>
          <w:rFonts w:ascii="Times New Roman" w:hAnsi="Times New Roman" w:cs="Times New Roman"/>
          <w:sz w:val="28"/>
          <w:szCs w:val="28"/>
          <w:lang w:eastAsia="ar-SA"/>
        </w:rPr>
        <w:t>глава</w:t>
      </w:r>
      <w:r w:rsidR="002A6CFB" w:rsidRPr="00B830D4">
        <w:rPr>
          <w:rFonts w:ascii="Times New Roman" w:hAnsi="Times New Roman" w:cs="Times New Roman"/>
          <w:sz w:val="28"/>
          <w:szCs w:val="28"/>
          <w:lang w:eastAsia="ar-SA"/>
        </w:rPr>
        <w:t xml:space="preserve"> администрации  Юсьвинского </w:t>
      </w:r>
    </w:p>
    <w:p w:rsidR="002A6CFB" w:rsidRPr="00B830D4" w:rsidRDefault="002A6CFB" w:rsidP="002A6CFB">
      <w:pPr>
        <w:suppressAutoHyphens/>
        <w:spacing w:after="0"/>
        <w:rPr>
          <w:rFonts w:ascii="Times New Roman" w:hAnsi="Times New Roman" w:cs="Times New Roman"/>
          <w:sz w:val="28"/>
          <w:szCs w:val="28"/>
          <w:lang w:eastAsia="ar-SA"/>
        </w:rPr>
      </w:pPr>
      <w:r>
        <w:rPr>
          <w:rFonts w:ascii="Times New Roman" w:hAnsi="Times New Roman" w:cs="Times New Roman"/>
          <w:sz w:val="28"/>
          <w:szCs w:val="28"/>
          <w:lang w:eastAsia="ar-SA"/>
        </w:rPr>
        <w:t>муниципального округа Пермского края                                         Н.Г.</w:t>
      </w:r>
      <w:r w:rsidR="00774A63">
        <w:rPr>
          <w:rFonts w:ascii="Times New Roman" w:hAnsi="Times New Roman" w:cs="Times New Roman"/>
          <w:sz w:val="28"/>
          <w:szCs w:val="28"/>
          <w:lang w:eastAsia="ar-S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ar-SA"/>
        </w:rPr>
        <w:t>Никулин</w:t>
      </w:r>
    </w:p>
    <w:tbl>
      <w:tblPr>
        <w:tblW w:w="0" w:type="auto"/>
        <w:tblLook w:val="04A0"/>
      </w:tblPr>
      <w:tblGrid>
        <w:gridCol w:w="4578"/>
        <w:gridCol w:w="4993"/>
      </w:tblGrid>
      <w:tr w:rsidR="002A6CFB" w:rsidRPr="00B830D4" w:rsidTr="00387A13">
        <w:tc>
          <w:tcPr>
            <w:tcW w:w="4849" w:type="dxa"/>
            <w:shd w:val="clear" w:color="auto" w:fill="auto"/>
          </w:tcPr>
          <w:p w:rsidR="002A6CFB" w:rsidRPr="00B830D4" w:rsidRDefault="002A6CFB" w:rsidP="00387A13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5289" w:type="dxa"/>
            <w:shd w:val="clear" w:color="auto" w:fill="auto"/>
          </w:tcPr>
          <w:p w:rsidR="002A6CFB" w:rsidRPr="00B830D4" w:rsidRDefault="002A6CFB" w:rsidP="00387A13">
            <w:pPr>
              <w:pStyle w:val="a3"/>
              <w:jc w:val="left"/>
              <w:rPr>
                <w:sz w:val="28"/>
                <w:szCs w:val="28"/>
              </w:rPr>
            </w:pPr>
          </w:p>
        </w:tc>
      </w:tr>
    </w:tbl>
    <w:p w:rsidR="002A6CFB" w:rsidRDefault="002A6CFB" w:rsidP="002A6CFB"/>
    <w:p w:rsidR="002A6CFB" w:rsidRDefault="002A6CFB" w:rsidP="002A6CFB"/>
    <w:p w:rsidR="004304C1" w:rsidRDefault="004304C1" w:rsidP="002A6CFB">
      <w:pPr>
        <w:tabs>
          <w:tab w:val="left" w:pos="210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2A6CFB" w:rsidRDefault="002A6CFB" w:rsidP="002A6CFB">
      <w:pPr>
        <w:tabs>
          <w:tab w:val="left" w:pos="210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ИНФОРМАЦИОННОЕ СООБЩЕНИЕ </w:t>
      </w:r>
    </w:p>
    <w:p w:rsidR="002A6CFB" w:rsidRDefault="002A6CFB" w:rsidP="002A6CFB">
      <w:pPr>
        <w:tabs>
          <w:tab w:val="left" w:pos="210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0426B6" w:rsidRPr="000426B6" w:rsidRDefault="000426B6" w:rsidP="00774A6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774A63">
        <w:rPr>
          <w:rFonts w:ascii="Times New Roman" w:hAnsi="Times New Roman" w:cs="Times New Roman"/>
          <w:sz w:val="28"/>
          <w:szCs w:val="28"/>
        </w:rPr>
        <w:tab/>
      </w:r>
      <w:r w:rsidRPr="000426B6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>Юсьвинского муниципального округа Пе</w:t>
      </w:r>
      <w:r w:rsidR="00194B2F">
        <w:rPr>
          <w:rFonts w:ascii="Times New Roman" w:hAnsi="Times New Roman" w:cs="Times New Roman"/>
          <w:sz w:val="28"/>
          <w:szCs w:val="28"/>
        </w:rPr>
        <w:t xml:space="preserve">рмского края </w:t>
      </w:r>
      <w:r w:rsidR="00774A63">
        <w:rPr>
          <w:rFonts w:ascii="Times New Roman" w:hAnsi="Times New Roman" w:cs="Times New Roman"/>
          <w:sz w:val="28"/>
          <w:szCs w:val="28"/>
        </w:rPr>
        <w:t xml:space="preserve">уведомляет, что </w:t>
      </w:r>
      <w:r w:rsidR="00F93F18">
        <w:rPr>
          <w:rFonts w:ascii="Times New Roman" w:hAnsi="Times New Roman" w:cs="Times New Roman"/>
          <w:sz w:val="28"/>
          <w:szCs w:val="28"/>
        </w:rPr>
        <w:t>23.01.2023</w:t>
      </w:r>
      <w:r>
        <w:rPr>
          <w:rFonts w:ascii="Times New Roman" w:hAnsi="Times New Roman" w:cs="Times New Roman"/>
          <w:sz w:val="28"/>
          <w:szCs w:val="28"/>
        </w:rPr>
        <w:t>г.</w:t>
      </w:r>
      <w:r w:rsidR="00F93F18">
        <w:rPr>
          <w:rFonts w:ascii="Times New Roman" w:hAnsi="Times New Roman" w:cs="Times New Roman"/>
          <w:sz w:val="28"/>
          <w:szCs w:val="28"/>
        </w:rPr>
        <w:t xml:space="preserve"> </w:t>
      </w:r>
      <w:r w:rsidRPr="000426B6">
        <w:rPr>
          <w:rFonts w:ascii="Times New Roman" w:hAnsi="Times New Roman" w:cs="Times New Roman"/>
          <w:sz w:val="28"/>
          <w:szCs w:val="28"/>
        </w:rPr>
        <w:t>в отношении ранее</w:t>
      </w:r>
      <w:r w:rsidR="00194B2F">
        <w:rPr>
          <w:rFonts w:ascii="Times New Roman" w:hAnsi="Times New Roman" w:cs="Times New Roman"/>
          <w:sz w:val="28"/>
          <w:szCs w:val="28"/>
        </w:rPr>
        <w:t xml:space="preserve"> учтенного объекта недвижимости - </w:t>
      </w:r>
      <w:r w:rsidRPr="000426B6">
        <w:rPr>
          <w:rFonts w:ascii="Times New Roman" w:hAnsi="Times New Roman" w:cs="Times New Roman"/>
          <w:sz w:val="28"/>
          <w:szCs w:val="28"/>
        </w:rPr>
        <w:t xml:space="preserve">земельного участка с кадастровым номером </w:t>
      </w:r>
      <w:r>
        <w:rPr>
          <w:rFonts w:ascii="Times New Roman" w:hAnsi="Times New Roman" w:cs="Times New Roman"/>
          <w:sz w:val="28"/>
          <w:szCs w:val="28"/>
        </w:rPr>
        <w:t>81:05:</w:t>
      </w:r>
      <w:r w:rsidR="00F93F18">
        <w:rPr>
          <w:rFonts w:ascii="Times New Roman" w:hAnsi="Times New Roman" w:cs="Times New Roman"/>
          <w:sz w:val="28"/>
          <w:szCs w:val="28"/>
        </w:rPr>
        <w:t>119</w:t>
      </w:r>
      <w:r>
        <w:rPr>
          <w:rFonts w:ascii="Times New Roman" w:hAnsi="Times New Roman" w:cs="Times New Roman"/>
          <w:sz w:val="28"/>
          <w:szCs w:val="28"/>
        </w:rPr>
        <w:t>0001:</w:t>
      </w:r>
      <w:r w:rsidR="00F93F18">
        <w:rPr>
          <w:rFonts w:ascii="Times New Roman" w:hAnsi="Times New Roman" w:cs="Times New Roman"/>
          <w:sz w:val="28"/>
          <w:szCs w:val="28"/>
        </w:rPr>
        <w:t>15</w:t>
      </w:r>
      <w:r w:rsidRPr="000426B6">
        <w:rPr>
          <w:rFonts w:ascii="Times New Roman" w:hAnsi="Times New Roman" w:cs="Times New Roman"/>
          <w:sz w:val="28"/>
          <w:szCs w:val="28"/>
        </w:rPr>
        <w:t xml:space="preserve"> в качестве его правообладателя, владеющего данным земельным участком </w:t>
      </w:r>
      <w:r w:rsidR="0079525E">
        <w:rPr>
          <w:rFonts w:ascii="Times New Roman" w:hAnsi="Times New Roman" w:cs="Times New Roman"/>
          <w:sz w:val="28"/>
          <w:szCs w:val="28"/>
        </w:rPr>
        <w:t xml:space="preserve">на праве </w:t>
      </w:r>
      <w:r w:rsidR="00F93F18">
        <w:rPr>
          <w:rFonts w:ascii="Times New Roman" w:hAnsi="Times New Roman" w:cs="Times New Roman"/>
          <w:sz w:val="28"/>
          <w:szCs w:val="28"/>
        </w:rPr>
        <w:t>бессрочного пользования</w:t>
      </w:r>
      <w:r w:rsidR="0079525E">
        <w:rPr>
          <w:rFonts w:ascii="Times New Roman" w:hAnsi="Times New Roman" w:cs="Times New Roman"/>
          <w:sz w:val="28"/>
          <w:szCs w:val="28"/>
        </w:rPr>
        <w:t>, выявлен</w:t>
      </w:r>
      <w:r w:rsidR="0085282A">
        <w:rPr>
          <w:rFonts w:ascii="Times New Roman" w:hAnsi="Times New Roman" w:cs="Times New Roman"/>
          <w:sz w:val="28"/>
          <w:szCs w:val="28"/>
        </w:rPr>
        <w:t xml:space="preserve"> </w:t>
      </w:r>
      <w:r w:rsidR="0079525E">
        <w:rPr>
          <w:rFonts w:ascii="Times New Roman" w:hAnsi="Times New Roman" w:cs="Times New Roman"/>
          <w:sz w:val="28"/>
          <w:szCs w:val="28"/>
        </w:rPr>
        <w:t xml:space="preserve">Агишев </w:t>
      </w:r>
      <w:r w:rsidR="00F93F18">
        <w:rPr>
          <w:rFonts w:ascii="Times New Roman" w:hAnsi="Times New Roman" w:cs="Times New Roman"/>
          <w:sz w:val="28"/>
          <w:szCs w:val="28"/>
        </w:rPr>
        <w:t>Борис Александрович</w:t>
      </w:r>
      <w:r w:rsidRPr="000426B6">
        <w:rPr>
          <w:rFonts w:ascii="Times New Roman" w:hAnsi="Times New Roman" w:cs="Times New Roman"/>
          <w:sz w:val="28"/>
          <w:szCs w:val="28"/>
        </w:rPr>
        <w:t>.</w:t>
      </w:r>
    </w:p>
    <w:p w:rsidR="002A6CFB" w:rsidRPr="00FA4DA4" w:rsidRDefault="00774A63" w:rsidP="00774A63">
      <w:pP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 w:rsidR="002A6CFB" w:rsidRPr="000426B6">
        <w:rPr>
          <w:rFonts w:ascii="Times New Roman" w:hAnsi="Times New Roman" w:cs="Times New Roman"/>
          <w:sz w:val="28"/>
          <w:szCs w:val="28"/>
        </w:rPr>
        <w:t>В соответствии со статьей 69.1 Федерального закона от 13.07.2015 г. № 218-ФЗ "О государственной регистрации недвижимости"</w:t>
      </w:r>
      <w:r w:rsidR="002A6CFB" w:rsidRPr="00B830D4">
        <w:rPr>
          <w:rFonts w:ascii="Times New Roman" w:hAnsi="Times New Roman" w:cs="Times New Roman"/>
          <w:sz w:val="28"/>
          <w:szCs w:val="28"/>
        </w:rPr>
        <w:t xml:space="preserve"> </w:t>
      </w:r>
      <w:r w:rsidR="0079525E">
        <w:rPr>
          <w:rFonts w:ascii="Times New Roman" w:hAnsi="Times New Roman" w:cs="Times New Roman"/>
          <w:sz w:val="28"/>
          <w:szCs w:val="28"/>
        </w:rPr>
        <w:t xml:space="preserve">Агишев </w:t>
      </w:r>
      <w:r w:rsidR="00F93F18">
        <w:rPr>
          <w:rFonts w:ascii="Times New Roman" w:hAnsi="Times New Roman" w:cs="Times New Roman"/>
          <w:sz w:val="28"/>
          <w:szCs w:val="28"/>
        </w:rPr>
        <w:t>Борис Васильевич</w:t>
      </w:r>
      <w:r w:rsidR="00207F0C">
        <w:rPr>
          <w:rFonts w:ascii="Times New Roman" w:hAnsi="Times New Roman" w:cs="Times New Roman"/>
          <w:sz w:val="28"/>
          <w:szCs w:val="28"/>
        </w:rPr>
        <w:t>,</w:t>
      </w:r>
      <w:r w:rsidR="002A6CFB">
        <w:rPr>
          <w:rFonts w:ascii="Times New Roman" w:eastAsia="Times New Roman" w:hAnsi="Times New Roman" w:cs="Times New Roman"/>
          <w:sz w:val="28"/>
          <w:szCs w:val="28"/>
        </w:rPr>
        <w:t xml:space="preserve"> либо иное заинтересованное лицо вправе представить в </w:t>
      </w:r>
      <w:r w:rsidR="002A6CFB" w:rsidRPr="000426B6">
        <w:rPr>
          <w:rFonts w:ascii="Times New Roman" w:eastAsia="Times New Roman" w:hAnsi="Times New Roman" w:cs="Times New Roman"/>
          <w:sz w:val="28"/>
          <w:szCs w:val="28"/>
        </w:rPr>
        <w:t>письменной</w:t>
      </w:r>
      <w:r w:rsidR="002A6CFB">
        <w:rPr>
          <w:rFonts w:ascii="Times New Roman" w:eastAsia="Times New Roman" w:hAnsi="Times New Roman" w:cs="Times New Roman"/>
          <w:sz w:val="28"/>
          <w:szCs w:val="28"/>
        </w:rPr>
        <w:t xml:space="preserve"> форме или в форме электронного документа (электронного образа документа) возражения относительно сведений о правообладателе ранее учтенного объекта недвижимости, указанных в ПРОЕКТЕ Постановления, с приложением обосновывающих такие возражения документов (электронных образов таких документов) (при их</w:t>
      </w:r>
      <w:proofErr w:type="gramEnd"/>
      <w:r w:rsidR="002A6CF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="002A6CFB">
        <w:rPr>
          <w:rFonts w:ascii="Times New Roman" w:eastAsia="Times New Roman" w:hAnsi="Times New Roman" w:cs="Times New Roman"/>
          <w:sz w:val="28"/>
          <w:szCs w:val="28"/>
        </w:rPr>
        <w:t>наличии</w:t>
      </w:r>
      <w:proofErr w:type="gramEnd"/>
      <w:r w:rsidR="002A6CFB">
        <w:rPr>
          <w:rFonts w:ascii="Times New Roman" w:eastAsia="Times New Roman" w:hAnsi="Times New Roman" w:cs="Times New Roman"/>
          <w:sz w:val="28"/>
          <w:szCs w:val="28"/>
        </w:rPr>
        <w:t>), свидетельствующих о том, что такое лицо не является правообладателем указанного объекта недвижимости, в течение тридцати дней со дня получения указанным лицом проекта решения.</w:t>
      </w:r>
    </w:p>
    <w:p w:rsidR="002A6CFB" w:rsidRPr="0085282A" w:rsidRDefault="002A6CFB" w:rsidP="0085282A">
      <w:pP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При отсутствии возражения относительно сведений о правообладателе ранее учтенного объекта недвижимости, указанных в ПРОЕКТЕ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Постановления</w:t>
      </w:r>
      <w:r>
        <w:rPr>
          <w:rFonts w:ascii="Times New Roman" w:hAnsi="Times New Roman" w:cs="Times New Roman"/>
          <w:sz w:val="28"/>
          <w:szCs w:val="28"/>
        </w:rPr>
        <w:t>, по истечении сорока пяти дней со дня получения</w:t>
      </w:r>
      <w:r w:rsidRPr="00BB6E81">
        <w:rPr>
          <w:rFonts w:ascii="Times New Roman" w:hAnsi="Times New Roman" w:cs="Times New Roman"/>
          <w:sz w:val="28"/>
          <w:szCs w:val="28"/>
        </w:rPr>
        <w:t xml:space="preserve"> </w:t>
      </w:r>
      <w:r w:rsidR="0079525E">
        <w:rPr>
          <w:rFonts w:ascii="Times New Roman" w:hAnsi="Times New Roman" w:cs="Times New Roman"/>
          <w:sz w:val="28"/>
          <w:szCs w:val="28"/>
        </w:rPr>
        <w:t xml:space="preserve">Агишевым </w:t>
      </w:r>
      <w:r w:rsidR="00F93F18">
        <w:rPr>
          <w:rFonts w:ascii="Times New Roman" w:hAnsi="Times New Roman" w:cs="Times New Roman"/>
          <w:sz w:val="28"/>
          <w:szCs w:val="28"/>
        </w:rPr>
        <w:t>Борисом Васильевичем</w:t>
      </w:r>
      <w:r>
        <w:rPr>
          <w:rFonts w:ascii="Times New Roman" w:hAnsi="Times New Roman" w:cs="Times New Roman"/>
          <w:sz w:val="28"/>
          <w:szCs w:val="28"/>
        </w:rPr>
        <w:t xml:space="preserve"> указанного Проек</w:t>
      </w:r>
      <w:r w:rsidR="00194B2F">
        <w:rPr>
          <w:rFonts w:ascii="Times New Roman" w:hAnsi="Times New Roman" w:cs="Times New Roman"/>
          <w:sz w:val="28"/>
          <w:szCs w:val="28"/>
        </w:rPr>
        <w:t xml:space="preserve">та, администрацией Юсьвинского муниципального округа </w:t>
      </w:r>
      <w:r>
        <w:rPr>
          <w:rFonts w:ascii="Times New Roman" w:hAnsi="Times New Roman" w:cs="Times New Roman"/>
          <w:sz w:val="28"/>
          <w:szCs w:val="28"/>
        </w:rPr>
        <w:t>Пермского края будет принято р</w:t>
      </w:r>
      <w:r w:rsidR="00194B2F">
        <w:rPr>
          <w:rFonts w:ascii="Times New Roman" w:hAnsi="Times New Roman" w:cs="Times New Roman"/>
          <w:sz w:val="28"/>
          <w:szCs w:val="28"/>
        </w:rPr>
        <w:t xml:space="preserve">ешение о выявлении </w:t>
      </w:r>
      <w:r w:rsidR="0079525E">
        <w:rPr>
          <w:rFonts w:ascii="Times New Roman" w:hAnsi="Times New Roman" w:cs="Times New Roman"/>
          <w:sz w:val="28"/>
          <w:szCs w:val="28"/>
        </w:rPr>
        <w:t xml:space="preserve">Агишева </w:t>
      </w:r>
      <w:r w:rsidR="00F93F18">
        <w:rPr>
          <w:rFonts w:ascii="Times New Roman" w:hAnsi="Times New Roman" w:cs="Times New Roman"/>
          <w:sz w:val="28"/>
          <w:szCs w:val="28"/>
        </w:rPr>
        <w:t>Бориса Васильевича</w:t>
      </w:r>
      <w:r w:rsidR="0085282A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правообладателя ранее учтенного объекта недвижимости с кадастровым номером 81:05:</w:t>
      </w:r>
      <w:r w:rsidR="00F93F18">
        <w:rPr>
          <w:rFonts w:ascii="Times New Roman" w:hAnsi="Times New Roman" w:cs="Times New Roman"/>
          <w:sz w:val="28"/>
          <w:szCs w:val="28"/>
        </w:rPr>
        <w:t>119</w:t>
      </w:r>
      <w:r>
        <w:rPr>
          <w:rFonts w:ascii="Times New Roman" w:hAnsi="Times New Roman" w:cs="Times New Roman"/>
          <w:sz w:val="28"/>
          <w:szCs w:val="28"/>
        </w:rPr>
        <w:t>0001:</w:t>
      </w:r>
      <w:r w:rsidR="00F93F18">
        <w:rPr>
          <w:rFonts w:ascii="Times New Roman" w:hAnsi="Times New Roman" w:cs="Times New Roman"/>
          <w:sz w:val="28"/>
          <w:szCs w:val="28"/>
        </w:rPr>
        <w:t>15</w:t>
      </w:r>
      <w:r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2A6CFB" w:rsidRDefault="002A6CFB" w:rsidP="00774A63">
      <w:pPr>
        <w:tabs>
          <w:tab w:val="left" w:pos="2100"/>
        </w:tabs>
        <w:spacing w:after="0" w:line="240" w:lineRule="auto"/>
        <w:jc w:val="both"/>
      </w:pPr>
    </w:p>
    <w:p w:rsidR="002A6CFB" w:rsidRDefault="002A6CFB" w:rsidP="002A6CFB"/>
    <w:p w:rsidR="002A6CFB" w:rsidRDefault="002A6CFB" w:rsidP="002A6CFB"/>
    <w:p w:rsidR="002A6CFB" w:rsidRDefault="002A6CFB" w:rsidP="002A6CFB"/>
    <w:p w:rsidR="002A6CFB" w:rsidRDefault="002A6CFB" w:rsidP="002A6CFB"/>
    <w:p w:rsidR="002A6CFB" w:rsidRDefault="002A6CFB" w:rsidP="002A6CFB"/>
    <w:p w:rsidR="002A6CFB" w:rsidRDefault="002A6CFB" w:rsidP="002A6CFB"/>
    <w:p w:rsidR="008B243D" w:rsidRDefault="008B243D"/>
    <w:sectPr w:rsidR="008B243D" w:rsidSect="000305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A6CFB"/>
    <w:rsid w:val="0003058C"/>
    <w:rsid w:val="000426B6"/>
    <w:rsid w:val="000676E8"/>
    <w:rsid w:val="000E471F"/>
    <w:rsid w:val="00194B2F"/>
    <w:rsid w:val="001B5FE6"/>
    <w:rsid w:val="00207F0C"/>
    <w:rsid w:val="002A6CFB"/>
    <w:rsid w:val="002E3106"/>
    <w:rsid w:val="004304C1"/>
    <w:rsid w:val="004F16CF"/>
    <w:rsid w:val="00500E32"/>
    <w:rsid w:val="005E3953"/>
    <w:rsid w:val="00652BE2"/>
    <w:rsid w:val="00693890"/>
    <w:rsid w:val="006A5970"/>
    <w:rsid w:val="00774A63"/>
    <w:rsid w:val="0079525E"/>
    <w:rsid w:val="007F42DD"/>
    <w:rsid w:val="007F4871"/>
    <w:rsid w:val="0085282A"/>
    <w:rsid w:val="008B243D"/>
    <w:rsid w:val="00947606"/>
    <w:rsid w:val="00A056ED"/>
    <w:rsid w:val="00AE59DE"/>
    <w:rsid w:val="00BD359E"/>
    <w:rsid w:val="00C30512"/>
    <w:rsid w:val="00C532C9"/>
    <w:rsid w:val="00F93F18"/>
    <w:rsid w:val="00FE48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058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2A6CFB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4">
    <w:name w:val="Основной текст Знак"/>
    <w:basedOn w:val="a0"/>
    <w:link w:val="a3"/>
    <w:uiPriority w:val="99"/>
    <w:rsid w:val="002A6CFB"/>
    <w:rPr>
      <w:rFonts w:ascii="Times New Roman" w:eastAsia="Times New Roman" w:hAnsi="Times New Roman" w:cs="Times New Roman"/>
      <w:sz w:val="24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2A6C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A6CFB"/>
    <w:rPr>
      <w:rFonts w:ascii="Tahoma" w:hAnsi="Tahoma" w:cs="Tahoma"/>
      <w:sz w:val="16"/>
      <w:szCs w:val="16"/>
    </w:rPr>
  </w:style>
  <w:style w:type="paragraph" w:styleId="a7">
    <w:name w:val="Normal (Web)"/>
    <w:basedOn w:val="a"/>
    <w:uiPriority w:val="99"/>
    <w:semiHidden/>
    <w:unhideWhenUsed/>
    <w:rsid w:val="000426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1</Pages>
  <Words>401</Words>
  <Characters>2288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Баяндина</dc:creator>
  <cp:keywords/>
  <dc:description/>
  <cp:lastModifiedBy>Котова</cp:lastModifiedBy>
  <cp:revision>15</cp:revision>
  <cp:lastPrinted>2022-08-12T05:25:00Z</cp:lastPrinted>
  <dcterms:created xsi:type="dcterms:W3CDTF">2022-07-06T05:13:00Z</dcterms:created>
  <dcterms:modified xsi:type="dcterms:W3CDTF">2023-01-24T09:45:00Z</dcterms:modified>
</cp:coreProperties>
</file>